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4A36E" w14:textId="4D54E0D2" w:rsidR="00DF3084" w:rsidRPr="00F66441" w:rsidRDefault="00DF3084" w:rsidP="00F66441">
      <w:pPr>
        <w:spacing w:after="0"/>
        <w:contextualSpacing/>
      </w:pPr>
    </w:p>
    <w:p w14:paraId="4C41BF64" w14:textId="115836C6" w:rsidR="00434473" w:rsidRPr="00F66441" w:rsidRDefault="00434473" w:rsidP="00F66441">
      <w:pPr>
        <w:spacing w:after="0"/>
        <w:contextualSpacing/>
      </w:pPr>
    </w:p>
    <w:p w14:paraId="0039FC70" w14:textId="4B95F222" w:rsidR="00434473" w:rsidRPr="00F66441" w:rsidRDefault="00434473" w:rsidP="00F66441">
      <w:pPr>
        <w:spacing w:after="0"/>
        <w:contextualSpacing/>
      </w:pPr>
    </w:p>
    <w:p w14:paraId="5276EAF4" w14:textId="37206A62" w:rsidR="00434473" w:rsidRPr="00F66441" w:rsidRDefault="00434473" w:rsidP="00F66441">
      <w:pPr>
        <w:spacing w:after="0"/>
        <w:contextualSpacing/>
      </w:pPr>
    </w:p>
    <w:p w14:paraId="719DFFF9" w14:textId="5571F382" w:rsidR="00434473" w:rsidRPr="00F66441" w:rsidRDefault="00434473" w:rsidP="00F66441">
      <w:pPr>
        <w:spacing w:after="0"/>
        <w:contextualSpacing/>
      </w:pPr>
    </w:p>
    <w:p w14:paraId="0F97AC67" w14:textId="425A2B57" w:rsidR="00434473" w:rsidRPr="00F66441" w:rsidRDefault="00CE5BAA" w:rsidP="00F66441">
      <w:pPr>
        <w:spacing w:after="0"/>
        <w:contextualSpacing/>
        <w:jc w:val="center"/>
      </w:pPr>
      <w:bookmarkStart w:id="0" w:name="_GoBack"/>
      <w:r w:rsidRPr="00F66441">
        <w:t>Data-Driven Personas</w:t>
      </w:r>
    </w:p>
    <w:bookmarkEnd w:id="0"/>
    <w:p w14:paraId="183D7A5B" w14:textId="5B4B3CF3" w:rsidR="00434473" w:rsidRPr="00F66441" w:rsidRDefault="00CE5BAA" w:rsidP="00F66441">
      <w:pPr>
        <w:spacing w:after="0"/>
        <w:contextualSpacing/>
        <w:jc w:val="center"/>
      </w:pPr>
      <w:r w:rsidRPr="00F66441">
        <w:t>Student’s Name</w:t>
      </w:r>
    </w:p>
    <w:p w14:paraId="706E19B4" w14:textId="435638F0" w:rsidR="00434473" w:rsidRPr="00F66441" w:rsidRDefault="00CE5BAA" w:rsidP="00F66441">
      <w:pPr>
        <w:spacing w:after="0"/>
        <w:contextualSpacing/>
        <w:jc w:val="center"/>
      </w:pPr>
      <w:r w:rsidRPr="00F66441">
        <w:t>Institutional Affiliation</w:t>
      </w:r>
    </w:p>
    <w:p w14:paraId="5DD335B0" w14:textId="0ABF8D5D" w:rsidR="00434473" w:rsidRPr="00F66441" w:rsidRDefault="00434473" w:rsidP="00F66441">
      <w:pPr>
        <w:spacing w:after="0"/>
        <w:contextualSpacing/>
      </w:pPr>
    </w:p>
    <w:p w14:paraId="719ED5E4" w14:textId="75807300" w:rsidR="00434473" w:rsidRPr="00F66441" w:rsidRDefault="00434473" w:rsidP="00F66441">
      <w:pPr>
        <w:spacing w:after="0"/>
        <w:contextualSpacing/>
      </w:pPr>
    </w:p>
    <w:p w14:paraId="5BC8CBD9" w14:textId="41411F9F" w:rsidR="00434473" w:rsidRPr="00F66441" w:rsidRDefault="00434473" w:rsidP="00F66441">
      <w:pPr>
        <w:spacing w:after="0"/>
        <w:contextualSpacing/>
      </w:pPr>
    </w:p>
    <w:p w14:paraId="7A66DDCA" w14:textId="57579614" w:rsidR="00434473" w:rsidRPr="00F66441" w:rsidRDefault="00434473" w:rsidP="00F66441">
      <w:pPr>
        <w:spacing w:after="0"/>
        <w:contextualSpacing/>
      </w:pPr>
    </w:p>
    <w:p w14:paraId="5625554E" w14:textId="71467B95" w:rsidR="00434473" w:rsidRPr="00F66441" w:rsidRDefault="00434473" w:rsidP="00F66441">
      <w:pPr>
        <w:spacing w:after="0"/>
        <w:contextualSpacing/>
      </w:pPr>
    </w:p>
    <w:p w14:paraId="37FFF2B3" w14:textId="710E8255" w:rsidR="00434473" w:rsidRPr="00F66441" w:rsidRDefault="00434473" w:rsidP="00F66441">
      <w:pPr>
        <w:spacing w:after="0"/>
        <w:contextualSpacing/>
      </w:pPr>
    </w:p>
    <w:p w14:paraId="54AAF7C1" w14:textId="3DEF9123" w:rsidR="00434473" w:rsidRPr="00F66441" w:rsidRDefault="00434473" w:rsidP="00F66441">
      <w:pPr>
        <w:spacing w:after="0"/>
        <w:contextualSpacing/>
      </w:pPr>
    </w:p>
    <w:p w14:paraId="2A9FC661" w14:textId="4E8A48D6" w:rsidR="00434473" w:rsidRPr="00F66441" w:rsidRDefault="00434473" w:rsidP="00F66441">
      <w:pPr>
        <w:spacing w:after="0"/>
        <w:contextualSpacing/>
      </w:pPr>
    </w:p>
    <w:p w14:paraId="2A190C2A" w14:textId="1DF4799B" w:rsidR="00434473" w:rsidRPr="00F66441" w:rsidRDefault="00434473" w:rsidP="00F66441">
      <w:pPr>
        <w:spacing w:after="0"/>
        <w:contextualSpacing/>
      </w:pPr>
    </w:p>
    <w:p w14:paraId="46E9FAB0" w14:textId="19430170" w:rsidR="00434473" w:rsidRPr="00F66441" w:rsidRDefault="00434473" w:rsidP="00F66441">
      <w:pPr>
        <w:spacing w:after="0"/>
        <w:contextualSpacing/>
      </w:pPr>
    </w:p>
    <w:p w14:paraId="0A9893D9" w14:textId="77777777" w:rsidR="00F66441" w:rsidRDefault="00F66441">
      <w:r>
        <w:br w:type="page"/>
      </w:r>
    </w:p>
    <w:p w14:paraId="3A9AF4D0" w14:textId="33818358" w:rsidR="00434473" w:rsidRPr="00F66441" w:rsidRDefault="00CE5BAA" w:rsidP="00F66441">
      <w:pPr>
        <w:spacing w:after="0"/>
        <w:contextualSpacing/>
        <w:jc w:val="center"/>
      </w:pPr>
      <w:r w:rsidRPr="00F66441">
        <w:lastRenderedPageBreak/>
        <w:t>Data-Driven Personas</w:t>
      </w:r>
    </w:p>
    <w:p w14:paraId="135A4D3D" w14:textId="6620ABB7" w:rsidR="00434473" w:rsidRPr="00F66441" w:rsidRDefault="00CE5BAA" w:rsidP="00F66441">
      <w:pPr>
        <w:spacing w:after="0"/>
        <w:contextualSpacing/>
        <w:rPr>
          <w:b/>
          <w:bCs/>
          <w:shd w:val="clear" w:color="auto" w:fill="FFFFFF"/>
        </w:rPr>
      </w:pPr>
      <w:r w:rsidRPr="00F66441">
        <w:rPr>
          <w:b/>
          <w:bCs/>
          <w:shd w:val="clear" w:color="auto" w:fill="FFFFFF"/>
        </w:rPr>
        <w:t>What is the Verizon brand value proposition that is communicated in this particular ad?</w:t>
      </w:r>
    </w:p>
    <w:p w14:paraId="0E687E0D" w14:textId="59C74AF1" w:rsidR="00D958F1" w:rsidRPr="00F66441" w:rsidRDefault="00CE5BAA" w:rsidP="00F66441">
      <w:pPr>
        <w:spacing w:after="0"/>
        <w:contextualSpacing/>
      </w:pPr>
      <w:r w:rsidRPr="00F66441">
        <w:rPr>
          <w:shd w:val="clear" w:color="auto" w:fill="FFFFFF"/>
        </w:rPr>
        <w:tab/>
      </w:r>
      <w:r w:rsidRPr="00F66441">
        <w:rPr>
          <w:shd w:val="clear" w:color="auto" w:fill="FFFFFF"/>
        </w:rPr>
        <w:t xml:space="preserve">The Verizon advert outlines that the network is 100% phenomenal. The value portrayed in the product assures potential clients of product </w:t>
      </w:r>
      <w:r w:rsidR="00A52C0E" w:rsidRPr="00F66441">
        <w:rPr>
          <w:shd w:val="clear" w:color="auto" w:fill="FFFFFF"/>
        </w:rPr>
        <w:t>credibility</w:t>
      </w:r>
      <w:r w:rsidRPr="00F66441">
        <w:rPr>
          <w:shd w:val="clear" w:color="auto" w:fill="FFFFFF"/>
        </w:rPr>
        <w:t xml:space="preserve">. Moreover, potential customers are assured of service quality due to the high value well stipulated in the </w:t>
      </w:r>
      <w:r w:rsidRPr="00F66441">
        <w:rPr>
          <w:shd w:val="clear" w:color="auto" w:fill="FFFFFF"/>
        </w:rPr>
        <w:t xml:space="preserve">advert. Technology being among the leading concerns across the globe, people have to be assured </w:t>
      </w:r>
      <w:r w:rsidR="005631D4" w:rsidRPr="00F66441">
        <w:rPr>
          <w:shd w:val="clear" w:color="auto" w:fill="FFFFFF"/>
        </w:rPr>
        <w:t>of quality service offered by any network service</w:t>
      </w:r>
      <w:r w:rsidR="009C1B3D" w:rsidRPr="00F66441">
        <w:rPr>
          <w:color w:val="000000"/>
          <w:shd w:val="clear" w:color="auto" w:fill="FFFFFF"/>
        </w:rPr>
        <w:t xml:space="preserve"> </w:t>
      </w:r>
      <w:r w:rsidR="009C1B3D" w:rsidRPr="00F66441">
        <w:t>("Verizon | Gaten Matarazzo," 2017)</w:t>
      </w:r>
      <w:r w:rsidR="005631D4" w:rsidRPr="00F66441">
        <w:rPr>
          <w:shd w:val="clear" w:color="auto" w:fill="FFFFFF"/>
        </w:rPr>
        <w:t xml:space="preserve">. </w:t>
      </w:r>
      <w:r w:rsidR="009C1B3D" w:rsidRPr="00F66441">
        <w:rPr>
          <w:shd w:val="clear" w:color="auto" w:fill="FFFFFF"/>
        </w:rPr>
        <w:t>I</w:t>
      </w:r>
      <w:r w:rsidR="005631D4" w:rsidRPr="00F66441">
        <w:rPr>
          <w:shd w:val="clear" w:color="auto" w:fill="FFFFFF"/>
        </w:rPr>
        <w:t xml:space="preserve">n the Verizon ad, the network is also 100% fiber-optic, thus being more effective and efficient than other networks. </w:t>
      </w:r>
      <w:r w:rsidRPr="00F66441">
        <w:rPr>
          <w:shd w:val="clear" w:color="auto" w:fill="FFFFFF"/>
        </w:rPr>
        <w:t xml:space="preserve"> </w:t>
      </w:r>
    </w:p>
    <w:p w14:paraId="7791B281" w14:textId="116D7499" w:rsidR="00434473" w:rsidRPr="00F66441" w:rsidRDefault="00CE5BAA" w:rsidP="00F66441">
      <w:pPr>
        <w:spacing w:after="0"/>
        <w:contextualSpacing/>
        <w:rPr>
          <w:b/>
          <w:bCs/>
          <w:shd w:val="clear" w:color="auto" w:fill="FFFFFF"/>
        </w:rPr>
      </w:pPr>
      <w:r w:rsidRPr="00F66441">
        <w:rPr>
          <w:b/>
          <w:bCs/>
          <w:shd w:val="clear" w:color="auto" w:fill="FFFFFF"/>
        </w:rPr>
        <w:t>Describe the buyer persona you feel is best represented in this ad, including the pain points (problems to solve) that are facing your persona</w:t>
      </w:r>
    </w:p>
    <w:p w14:paraId="2F1EC4C2" w14:textId="3F8D525B" w:rsidR="005631D4" w:rsidRPr="00F66441" w:rsidRDefault="00CE5BAA" w:rsidP="00F66441">
      <w:pPr>
        <w:spacing w:after="0"/>
        <w:contextualSpacing/>
        <w:rPr>
          <w:shd w:val="clear" w:color="auto" w:fill="FFFFFF"/>
        </w:rPr>
      </w:pPr>
      <w:r w:rsidRPr="00F66441">
        <w:rPr>
          <w:shd w:val="clear" w:color="auto" w:fill="FFFFFF"/>
        </w:rPr>
        <w:tab/>
        <w:t>The buyer persona best represented in the Verizon ad is gaming fi</w:t>
      </w:r>
      <w:r w:rsidRPr="00F66441">
        <w:rPr>
          <w:shd w:val="clear" w:color="auto" w:fill="FFFFFF"/>
        </w:rPr>
        <w:t xml:space="preserve">rms and teens. In most cases, </w:t>
      </w:r>
      <w:r w:rsidR="00A52C0E" w:rsidRPr="00F66441">
        <w:rPr>
          <w:shd w:val="clear" w:color="auto" w:fill="FFFFFF"/>
        </w:rPr>
        <w:t>kids’</w:t>
      </w:r>
      <w:r w:rsidRPr="00F66441">
        <w:rPr>
          <w:shd w:val="clear" w:color="auto" w:fill="FFFFFF"/>
        </w:rPr>
        <w:t xml:space="preserve"> network through gaming activities. In the 21</w:t>
      </w:r>
      <w:r w:rsidRPr="00F66441">
        <w:rPr>
          <w:shd w:val="clear" w:color="auto" w:fill="FFFFFF"/>
          <w:vertAlign w:val="superscript"/>
        </w:rPr>
        <w:t>st</w:t>
      </w:r>
      <w:r w:rsidRPr="00F66441">
        <w:rPr>
          <w:shd w:val="clear" w:color="auto" w:fill="FFFFFF"/>
        </w:rPr>
        <w:t xml:space="preserve"> century, many teenagers engage in video games during their leisure time. Based on the aspect mentioned above, the 100% fiber-optic network facilitates gaming activities amon</w:t>
      </w:r>
      <w:r w:rsidRPr="00F66441">
        <w:rPr>
          <w:shd w:val="clear" w:color="auto" w:fill="FFFFFF"/>
        </w:rPr>
        <w:t>g teens</w:t>
      </w:r>
      <w:r w:rsidR="009C1B3D" w:rsidRPr="00F66441">
        <w:rPr>
          <w:shd w:val="clear" w:color="auto" w:fill="FFFFFF"/>
        </w:rPr>
        <w:t xml:space="preserve"> </w:t>
      </w:r>
      <w:r w:rsidR="009C1B3D" w:rsidRPr="00F66441">
        <w:t>("Verizon | Gaten Matarazzo," 2017)</w:t>
      </w:r>
      <w:r w:rsidRPr="00F66441">
        <w:rPr>
          <w:shd w:val="clear" w:color="auto" w:fill="FFFFFF"/>
        </w:rPr>
        <w:t>. Moreover, gaming firms are well represented where some people have invested in the gaming industry, and the effectiveness of the network providing the internet determines their success or vice vers</w:t>
      </w:r>
      <w:r w:rsidR="00A52C0E" w:rsidRPr="00F66441">
        <w:rPr>
          <w:shd w:val="clear" w:color="auto" w:fill="FFFFFF"/>
        </w:rPr>
        <w:t>a</w:t>
      </w:r>
      <w:r w:rsidRPr="00F66441">
        <w:rPr>
          <w:shd w:val="clear" w:color="auto" w:fill="FFFFFF"/>
        </w:rPr>
        <w:t>.</w:t>
      </w:r>
    </w:p>
    <w:p w14:paraId="23612CD8" w14:textId="54A2BC9C" w:rsidR="00DD0581" w:rsidRPr="00F66441" w:rsidRDefault="00CE5BAA" w:rsidP="00F66441">
      <w:pPr>
        <w:spacing w:after="0"/>
        <w:contextualSpacing/>
        <w:rPr>
          <w:shd w:val="clear" w:color="auto" w:fill="FFFFFF"/>
        </w:rPr>
      </w:pPr>
      <w:r w:rsidRPr="00F66441">
        <w:rPr>
          <w:shd w:val="clear" w:color="auto" w:fill="FFFFFF"/>
        </w:rPr>
        <w:tab/>
        <w:t>The pain p</w:t>
      </w:r>
      <w:r w:rsidRPr="00F66441">
        <w:rPr>
          <w:shd w:val="clear" w:color="auto" w:fill="FFFFFF"/>
        </w:rPr>
        <w:t>oints facing the teen's video game players are slow internet connectivity, as well as buffering network. The primary reason for buffering of the internet network disrupting the gaming session is less the 100% value. Moreover, the teens' network was using i</w:t>
      </w:r>
      <w:r w:rsidRPr="00F66441">
        <w:rPr>
          <w:shd w:val="clear" w:color="auto" w:fill="FFFFFF"/>
        </w:rPr>
        <w:t xml:space="preserve">n video games was not a 100% fiber-optic network. Unlike </w:t>
      </w:r>
      <w:r w:rsidR="00A52C0E" w:rsidRPr="00F66441">
        <w:rPr>
          <w:shd w:val="clear" w:color="auto" w:fill="FFFFFF"/>
        </w:rPr>
        <w:t>Fios</w:t>
      </w:r>
      <w:r w:rsidRPr="00F66441">
        <w:rPr>
          <w:shd w:val="clear" w:color="auto" w:fill="FFFFFF"/>
        </w:rPr>
        <w:t xml:space="preserve"> services, the persona targeted by the advert had a shorter price guarantee</w:t>
      </w:r>
      <w:r w:rsidR="009C1B3D" w:rsidRPr="00F66441">
        <w:rPr>
          <w:shd w:val="clear" w:color="auto" w:fill="FFFFFF"/>
        </w:rPr>
        <w:t xml:space="preserve"> </w:t>
      </w:r>
      <w:r w:rsidR="009C1B3D" w:rsidRPr="00F66441">
        <w:t>("Verizon | Gaten Matarazzo," 2017)</w:t>
      </w:r>
      <w:r w:rsidRPr="00F66441">
        <w:rPr>
          <w:shd w:val="clear" w:color="auto" w:fill="FFFFFF"/>
        </w:rPr>
        <w:t xml:space="preserve">. The video also portrays the unfriendly customer service of other internet </w:t>
      </w:r>
      <w:r w:rsidR="00A52C0E" w:rsidRPr="00F66441">
        <w:rPr>
          <w:shd w:val="clear" w:color="auto" w:fill="FFFFFF"/>
        </w:rPr>
        <w:t>networks</w:t>
      </w:r>
      <w:r w:rsidRPr="00F66441">
        <w:rPr>
          <w:shd w:val="clear" w:color="auto" w:fill="FFFFFF"/>
        </w:rPr>
        <w:t>.</w:t>
      </w:r>
    </w:p>
    <w:p w14:paraId="17AF9376" w14:textId="6090B04D" w:rsidR="00DD0581" w:rsidRPr="00F66441" w:rsidRDefault="00CE5BAA" w:rsidP="00F66441">
      <w:pPr>
        <w:spacing w:after="0"/>
        <w:contextualSpacing/>
        <w:rPr>
          <w:b/>
          <w:bCs/>
          <w:shd w:val="clear" w:color="auto" w:fill="FFFFFF"/>
        </w:rPr>
      </w:pPr>
      <w:r w:rsidRPr="00F66441">
        <w:rPr>
          <w:b/>
          <w:bCs/>
          <w:shd w:val="clear" w:color="auto" w:fill="FFFFFF"/>
        </w:rPr>
        <w:t>If you were the content marketing manager at Verizon/Fios, list some of the social channels that you might use to extend this particular TV message into social media and why you would choose them?</w:t>
      </w:r>
    </w:p>
    <w:p w14:paraId="62ABD1B6" w14:textId="16D3829E" w:rsidR="00A52C0E" w:rsidRPr="00F66441" w:rsidRDefault="00CE5BAA" w:rsidP="00F66441">
      <w:pPr>
        <w:spacing w:after="0"/>
        <w:contextualSpacing/>
        <w:rPr>
          <w:shd w:val="clear" w:color="auto" w:fill="FFFFFF"/>
        </w:rPr>
      </w:pPr>
      <w:r w:rsidRPr="00F66441">
        <w:rPr>
          <w:shd w:val="clear" w:color="auto" w:fill="FFFFFF"/>
        </w:rPr>
        <w:tab/>
        <w:t>The first social channel that I would use is Facebook. I</w:t>
      </w:r>
      <w:r w:rsidRPr="00F66441">
        <w:rPr>
          <w:shd w:val="clear" w:color="auto" w:fill="FFFFFF"/>
        </w:rPr>
        <w:t>n the modern world, Facebook is widely used across the globe and suitable to market products and services. Additionally,</w:t>
      </w:r>
      <w:r w:rsidR="00C947EB" w:rsidRPr="00F66441">
        <w:rPr>
          <w:shd w:val="clear" w:color="auto" w:fill="FFFFFF"/>
        </w:rPr>
        <w:t xml:space="preserve"> people from all races, social classes and age groups are on </w:t>
      </w:r>
      <w:r w:rsidRPr="00F66441">
        <w:rPr>
          <w:shd w:val="clear" w:color="auto" w:fill="FFFFFF"/>
        </w:rPr>
        <w:t>Facebook</w:t>
      </w:r>
      <w:r w:rsidR="00C947EB" w:rsidRPr="00F66441">
        <w:rPr>
          <w:shd w:val="clear" w:color="auto" w:fill="FFFFFF"/>
        </w:rPr>
        <w:t xml:space="preserve">, such as teens as well as adults. Just liken </w:t>
      </w:r>
      <w:r w:rsidRPr="00F66441">
        <w:rPr>
          <w:shd w:val="clear" w:color="auto" w:fill="FFFFFF"/>
        </w:rPr>
        <w:t>Facebook</w:t>
      </w:r>
      <w:r w:rsidR="00C947EB" w:rsidRPr="00F66441">
        <w:rPr>
          <w:shd w:val="clear" w:color="auto" w:fill="FFFFFF"/>
        </w:rPr>
        <w:t>, Instagram is also an appropriate platform to extend the ad's message. Instagram has a vast audience, and the recipients receive communication within a short time.</w:t>
      </w:r>
      <w:r w:rsidR="009C1B3D" w:rsidRPr="00F66441">
        <w:rPr>
          <w:shd w:val="clear" w:color="auto" w:fill="FFFFFF"/>
        </w:rPr>
        <w:t xml:space="preserve"> The app has various ways in which an individual can share information with other </w:t>
      </w:r>
      <w:r w:rsidRPr="00F66441">
        <w:rPr>
          <w:shd w:val="clear" w:color="auto" w:fill="FFFFFF"/>
        </w:rPr>
        <w:t>Instagram</w:t>
      </w:r>
      <w:r w:rsidR="009C1B3D" w:rsidRPr="00F66441">
        <w:rPr>
          <w:shd w:val="clear" w:color="auto" w:fill="FFFFFF"/>
        </w:rPr>
        <w:t xml:space="preserve"> users; for example, through </w:t>
      </w:r>
      <w:r w:rsidRPr="00F66441">
        <w:rPr>
          <w:shd w:val="clear" w:color="auto" w:fill="FFFFFF"/>
        </w:rPr>
        <w:t>Instagram</w:t>
      </w:r>
      <w:r w:rsidR="009C1B3D" w:rsidRPr="00F66441">
        <w:rPr>
          <w:shd w:val="clear" w:color="auto" w:fill="FFFFFF"/>
        </w:rPr>
        <w:t xml:space="preserve"> stories and posting the video; an individual intends to market.</w:t>
      </w:r>
      <w:r w:rsidR="00C947EB" w:rsidRPr="00F66441">
        <w:rPr>
          <w:shd w:val="clear" w:color="auto" w:fill="FFFFFF"/>
        </w:rPr>
        <w:t xml:space="preserve"> </w:t>
      </w:r>
    </w:p>
    <w:p w14:paraId="29C850E4" w14:textId="4192AF30" w:rsidR="00DD0581" w:rsidRPr="00F66441" w:rsidRDefault="00CE5BAA" w:rsidP="00F66441">
      <w:pPr>
        <w:spacing w:after="0"/>
        <w:ind w:firstLine="720"/>
        <w:contextualSpacing/>
        <w:rPr>
          <w:shd w:val="clear" w:color="auto" w:fill="FFFFFF"/>
        </w:rPr>
      </w:pPr>
      <w:r w:rsidRPr="00F66441">
        <w:rPr>
          <w:shd w:val="clear" w:color="auto" w:fill="FFFFFF"/>
        </w:rPr>
        <w:t>WhatsApp</w:t>
      </w:r>
      <w:r w:rsidR="00C947EB" w:rsidRPr="00F66441">
        <w:rPr>
          <w:shd w:val="clear" w:color="auto" w:fill="FFFFFF"/>
        </w:rPr>
        <w:t xml:space="preserve"> is als</w:t>
      </w:r>
      <w:r w:rsidRPr="00F66441">
        <w:rPr>
          <w:shd w:val="clear" w:color="auto" w:fill="FFFFFF"/>
        </w:rPr>
        <w:t>o</w:t>
      </w:r>
      <w:r w:rsidR="00C947EB" w:rsidRPr="00F66441">
        <w:rPr>
          <w:shd w:val="clear" w:color="auto" w:fill="FFFFFF"/>
        </w:rPr>
        <w:t xml:space="preserve"> another suitable social channel that I would use as a content marketing manager for advertisement. There are many potential customers of products, and posting the ad, </w:t>
      </w:r>
      <w:r w:rsidRPr="00F66441">
        <w:rPr>
          <w:shd w:val="clear" w:color="auto" w:fill="FFFFFF"/>
        </w:rPr>
        <w:t>statuses</w:t>
      </w:r>
      <w:r w:rsidR="00C947EB" w:rsidRPr="00F66441">
        <w:rPr>
          <w:shd w:val="clear" w:color="auto" w:fill="FFFFFF"/>
        </w:rPr>
        <w:t xml:space="preserve">, and marketing groups on </w:t>
      </w:r>
      <w:r w:rsidRPr="00F66441">
        <w:rPr>
          <w:shd w:val="clear" w:color="auto" w:fill="FFFFFF"/>
        </w:rPr>
        <w:t>WhatsApp</w:t>
      </w:r>
      <w:r w:rsidR="00C947EB" w:rsidRPr="00F66441">
        <w:rPr>
          <w:shd w:val="clear" w:color="auto" w:fill="FFFFFF"/>
        </w:rPr>
        <w:t xml:space="preserve"> can help reach many people</w:t>
      </w:r>
      <w:r w:rsidRPr="00F66441">
        <w:rPr>
          <w:shd w:val="clear" w:color="auto" w:fill="FFFFFF"/>
        </w:rPr>
        <w:t xml:space="preserve"> </w:t>
      </w:r>
      <w:r w:rsidRPr="00F66441">
        <w:t xml:space="preserve">("Verizon | Gaten </w:t>
      </w:r>
      <w:r w:rsidRPr="00F66441">
        <w:t>Matarazzo," 2017)</w:t>
      </w:r>
      <w:r w:rsidR="00C947EB" w:rsidRPr="00F66441">
        <w:rPr>
          <w:shd w:val="clear" w:color="auto" w:fill="FFFFFF"/>
        </w:rPr>
        <w:t xml:space="preserve">. Since a large population of America's citizens uses a smartphone, 90% of them have a </w:t>
      </w:r>
      <w:r w:rsidRPr="00F66441">
        <w:rPr>
          <w:shd w:val="clear" w:color="auto" w:fill="FFFFFF"/>
        </w:rPr>
        <w:t>WhatsApp</w:t>
      </w:r>
      <w:r w:rsidR="00C947EB" w:rsidRPr="00F66441">
        <w:rPr>
          <w:shd w:val="clear" w:color="auto" w:fill="FFFFFF"/>
        </w:rPr>
        <w:t xml:space="preserve"> application, thus a reliable means of communication.</w:t>
      </w:r>
    </w:p>
    <w:p w14:paraId="311BD7A2" w14:textId="3402F377" w:rsidR="00C947EB" w:rsidRPr="00F66441" w:rsidRDefault="00CE5BAA" w:rsidP="00F66441">
      <w:pPr>
        <w:spacing w:after="0"/>
        <w:contextualSpacing/>
        <w:rPr>
          <w:b/>
          <w:bCs/>
        </w:rPr>
      </w:pPr>
      <w:r w:rsidRPr="00F66441">
        <w:rPr>
          <w:b/>
          <w:bCs/>
        </w:rPr>
        <w:t>Write a "Personal Philosophy" statement for your persona.</w:t>
      </w:r>
    </w:p>
    <w:p w14:paraId="2F8A198E" w14:textId="4CD4E490" w:rsidR="00A52C0E" w:rsidRPr="00F66441" w:rsidRDefault="00CE5BAA" w:rsidP="00F66441">
      <w:pPr>
        <w:spacing w:after="0"/>
        <w:contextualSpacing/>
      </w:pPr>
      <w:r w:rsidRPr="00F66441">
        <w:tab/>
        <w:t>The most appropriate personal p</w:t>
      </w:r>
      <w:r w:rsidRPr="00F66441">
        <w:t>hilosophy is persistence</w:t>
      </w:r>
      <w:r w:rsidR="009C1B3D" w:rsidRPr="00F66441">
        <w:t xml:space="preserve"> and optimism</w:t>
      </w:r>
      <w:r w:rsidRPr="00F66441">
        <w:t xml:space="preserve"> </w:t>
      </w:r>
      <w:r w:rsidR="00A52C0E" w:rsidRPr="00F66441">
        <w:t>matter</w:t>
      </w:r>
      <w:r w:rsidRPr="00F66441">
        <w:t xml:space="preserve"> for better results. In advertising a product, </w:t>
      </w:r>
      <w:r w:rsidR="009C1B3D" w:rsidRPr="00F66441">
        <w:t xml:space="preserve">the outcomes may not come within the first few weeks of advertisement, but they are eventually evident. An individual has to be persistent and not to give up on better results. In the Verizon video, the buyer personas are optimistic that their situation will get better through the use of the new service regardless of their </w:t>
      </w:r>
      <w:r w:rsidR="00A52C0E" w:rsidRPr="00F66441">
        <w:t>initial</w:t>
      </w:r>
      <w:r w:rsidR="009C1B3D" w:rsidRPr="00F66441">
        <w:t xml:space="preserve"> difficulties. They have faced hindrance in video games through poor internet networks, but they remained optimistic that the situatio</w:t>
      </w:r>
      <w:r w:rsidR="00F66441">
        <w:t>n would be better in the future.</w:t>
      </w:r>
    </w:p>
    <w:p w14:paraId="77265B32" w14:textId="74991366" w:rsidR="009C1B3D" w:rsidRPr="00F66441" w:rsidRDefault="00CE5BAA" w:rsidP="00F66441">
      <w:pPr>
        <w:spacing w:after="0"/>
        <w:contextualSpacing/>
        <w:jc w:val="center"/>
      </w:pPr>
      <w:r w:rsidRPr="00F66441">
        <w:t>Reference</w:t>
      </w:r>
    </w:p>
    <w:p w14:paraId="41881358" w14:textId="52FB4B88" w:rsidR="009C1B3D" w:rsidRPr="00F66441" w:rsidRDefault="00CE5BAA" w:rsidP="00F66441">
      <w:pPr>
        <w:spacing w:after="0"/>
        <w:ind w:left="720" w:hanging="720"/>
        <w:contextualSpacing/>
        <w:rPr>
          <w:shd w:val="clear" w:color="auto" w:fill="FFFFFF"/>
        </w:rPr>
      </w:pPr>
      <w:r w:rsidRPr="00F66441">
        <w:rPr>
          <w:shd w:val="clear" w:color="auto" w:fill="FFFFFF"/>
        </w:rPr>
        <w:t xml:space="preserve">Verizon | Gaten Matarazzo. (, 2017). Retrieved 16 January 2021, from </w:t>
      </w:r>
      <w:hyperlink r:id="rId6" w:history="1">
        <w:r w:rsidRPr="00F66441">
          <w:rPr>
            <w:rStyle w:val="Hyperlink"/>
            <w:shd w:val="clear" w:color="auto" w:fill="FFFFFF"/>
          </w:rPr>
          <w:t>https://www.youtube.com/watch?v=7n2vRcBQAnU&amp;feature=emb_logo</w:t>
        </w:r>
      </w:hyperlink>
    </w:p>
    <w:p w14:paraId="24F56FDD" w14:textId="77777777" w:rsidR="009C1B3D" w:rsidRPr="00F66441" w:rsidRDefault="009C1B3D" w:rsidP="00F66441">
      <w:pPr>
        <w:spacing w:after="0"/>
        <w:contextualSpacing/>
      </w:pPr>
    </w:p>
    <w:p w14:paraId="4EAE1BDD" w14:textId="77777777" w:rsidR="00C947EB" w:rsidRPr="00F66441" w:rsidRDefault="00C947EB" w:rsidP="00F66441">
      <w:pPr>
        <w:spacing w:after="0"/>
        <w:contextualSpacing/>
      </w:pPr>
    </w:p>
    <w:p w14:paraId="142C3DCB" w14:textId="77777777" w:rsidR="00C947EB" w:rsidRPr="00F66441" w:rsidRDefault="00C947EB" w:rsidP="00F66441">
      <w:pPr>
        <w:shd w:val="clear" w:color="auto" w:fill="FFFFFF"/>
        <w:spacing w:after="0"/>
        <w:contextualSpacing/>
        <w:rPr>
          <w:rFonts w:eastAsia="Times New Roman"/>
          <w:color w:val="505151"/>
        </w:rPr>
      </w:pPr>
    </w:p>
    <w:p w14:paraId="004B435B" w14:textId="77777777" w:rsidR="00C947EB" w:rsidRPr="00F66441" w:rsidRDefault="00C947EB" w:rsidP="00F66441">
      <w:pPr>
        <w:shd w:val="clear" w:color="auto" w:fill="FFFFFF"/>
        <w:spacing w:after="0"/>
        <w:contextualSpacing/>
        <w:rPr>
          <w:rFonts w:eastAsia="Times New Roman"/>
          <w:color w:val="505151"/>
        </w:rPr>
      </w:pPr>
    </w:p>
    <w:p w14:paraId="37546F4F" w14:textId="77777777" w:rsidR="00C947EB" w:rsidRPr="00F66441" w:rsidRDefault="00C947EB" w:rsidP="00F66441">
      <w:pPr>
        <w:spacing w:after="0"/>
        <w:contextualSpacing/>
        <w:rPr>
          <w:shd w:val="clear" w:color="auto" w:fill="FFFFFF"/>
        </w:rPr>
      </w:pPr>
    </w:p>
    <w:sectPr w:rsidR="00C947EB" w:rsidRPr="00F66441" w:rsidSect="004344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EDAFC0" w14:textId="77777777" w:rsidR="00CE5BAA" w:rsidRDefault="00CE5BAA">
      <w:pPr>
        <w:spacing w:after="0" w:line="240" w:lineRule="auto"/>
      </w:pPr>
      <w:r>
        <w:separator/>
      </w:r>
    </w:p>
  </w:endnote>
  <w:endnote w:type="continuationSeparator" w:id="0">
    <w:p w14:paraId="08E7F37F" w14:textId="77777777" w:rsidR="00CE5BAA" w:rsidRDefault="00CE5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E226E" w14:textId="77777777" w:rsidR="00CE5BAA" w:rsidRDefault="00CE5BAA">
      <w:pPr>
        <w:spacing w:after="0" w:line="240" w:lineRule="auto"/>
      </w:pPr>
      <w:r>
        <w:separator/>
      </w:r>
    </w:p>
  </w:footnote>
  <w:footnote w:type="continuationSeparator" w:id="0">
    <w:p w14:paraId="4DC8C92C" w14:textId="77777777" w:rsidR="00CE5BAA" w:rsidRDefault="00CE5B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5CEFA" w14:textId="272A2581" w:rsidR="00434473" w:rsidRDefault="00CE5BAA">
    <w:pPr>
      <w:pStyle w:val="Header"/>
      <w:jc w:val="right"/>
    </w:pPr>
    <w:r>
      <w:t xml:space="preserve">DATA-DRIVEN PERSONAS                                                                                                       </w:t>
    </w:r>
    <w:sdt>
      <w:sdtPr>
        <w:id w:val="-1045751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6441">
          <w:rPr>
            <w:noProof/>
          </w:rPr>
          <w:t>4</w:t>
        </w:r>
        <w:r>
          <w:rPr>
            <w:noProof/>
          </w:rPr>
          <w:fldChar w:fldCharType="end"/>
        </w:r>
      </w:sdtContent>
    </w:sdt>
  </w:p>
  <w:p w14:paraId="169AD890" w14:textId="77777777" w:rsidR="00434473" w:rsidRDefault="004344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EA502" w14:textId="12713637" w:rsidR="00434473" w:rsidRDefault="00CE5BAA">
    <w:pPr>
      <w:pStyle w:val="Header"/>
      <w:jc w:val="right"/>
    </w:pPr>
    <w:r>
      <w:t xml:space="preserve">Running head: DATA-DRIVEN PERSONAS                                                                    </w:t>
    </w:r>
    <w:r>
      <w:t xml:space="preserve">          </w:t>
    </w:r>
    <w:sdt>
      <w:sdtPr>
        <w:id w:val="868497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794DB40" w14:textId="77777777" w:rsidR="00434473" w:rsidRDefault="00434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473"/>
    <w:rsid w:val="00434473"/>
    <w:rsid w:val="005631D4"/>
    <w:rsid w:val="00827010"/>
    <w:rsid w:val="009C1B3D"/>
    <w:rsid w:val="00A52C0E"/>
    <w:rsid w:val="00C947EB"/>
    <w:rsid w:val="00CE5BAA"/>
    <w:rsid w:val="00D958F1"/>
    <w:rsid w:val="00DD0581"/>
    <w:rsid w:val="00DF3084"/>
    <w:rsid w:val="00F66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198B"/>
  <w15:chartTrackingRefBased/>
  <w15:docId w15:val="{A2708043-D3B0-435F-98CB-3E3C01E15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473"/>
  </w:style>
  <w:style w:type="paragraph" w:styleId="Footer">
    <w:name w:val="footer"/>
    <w:basedOn w:val="Normal"/>
    <w:link w:val="FooterChar"/>
    <w:uiPriority w:val="99"/>
    <w:unhideWhenUsed/>
    <w:rsid w:val="00434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473"/>
  </w:style>
  <w:style w:type="character" w:styleId="Hyperlink">
    <w:name w:val="Hyperlink"/>
    <w:basedOn w:val="DefaultParagraphFont"/>
    <w:uiPriority w:val="99"/>
    <w:unhideWhenUsed/>
    <w:rsid w:val="009C1B3D"/>
    <w:rPr>
      <w:color w:val="0563C1" w:themeColor="hyperlink"/>
      <w:u w:val="single"/>
    </w:rPr>
  </w:style>
  <w:style w:type="character" w:customStyle="1" w:styleId="UnresolvedMention">
    <w:name w:val="Unresolved Mention"/>
    <w:basedOn w:val="DefaultParagraphFont"/>
    <w:uiPriority w:val="99"/>
    <w:semiHidden/>
    <w:unhideWhenUsed/>
    <w:rsid w:val="009C1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7n2vRcBQAnU&amp;feature=emb_log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2021-01-16T21:03:00Z</dcterms:created>
  <dcterms:modified xsi:type="dcterms:W3CDTF">2021-01-16T21:03:00Z</dcterms:modified>
</cp:coreProperties>
</file>